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20" w:rsidRPr="00963EFB" w:rsidRDefault="00942F20" w:rsidP="00963EFB">
      <w:pPr>
        <w:jc w:val="center"/>
        <w:rPr>
          <w:b/>
          <w:sz w:val="28"/>
          <w:szCs w:val="28"/>
        </w:rPr>
      </w:pPr>
      <w:r w:rsidRPr="00963EFB">
        <w:rPr>
          <w:b/>
          <w:sz w:val="28"/>
          <w:szCs w:val="28"/>
        </w:rPr>
        <w:t>ΤΑ 20 ΜΙΚΡΟΤΕΡΑ ΕΡΓΑ</w:t>
      </w:r>
    </w:p>
    <w:p w:rsidR="00942F20" w:rsidRDefault="00942F20"/>
    <w:tbl>
      <w:tblPr>
        <w:tblW w:w="9814" w:type="dxa"/>
        <w:tblLook w:val="00A0"/>
      </w:tblPr>
      <w:tblGrid>
        <w:gridCol w:w="562"/>
        <w:gridCol w:w="1129"/>
        <w:gridCol w:w="1621"/>
        <w:gridCol w:w="1943"/>
        <w:gridCol w:w="2741"/>
        <w:gridCol w:w="1818"/>
      </w:tblGrid>
      <w:tr w:rsidR="00942F20" w:rsidRPr="00F84136" w:rsidTr="00963EFB">
        <w:trPr>
          <w:trHeight w:val="880"/>
        </w:trPr>
        <w:tc>
          <w:tcPr>
            <w:tcW w:w="562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1129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ΚΑΣΟΥ</w:t>
            </w:r>
          </w:p>
        </w:tc>
        <w:tc>
          <w:tcPr>
            <w:tcW w:w="194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Ασφαλτόστρωση αγροτικού δρόμου προς Σκάφη νήσου Κάσου</w:t>
            </w:r>
          </w:p>
        </w:tc>
        <w:tc>
          <w:tcPr>
            <w:tcW w:w="181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251.840,18 €</w:t>
            </w:r>
          </w:p>
        </w:tc>
      </w:tr>
      <w:tr w:rsidR="00942F20" w:rsidRPr="00F84136" w:rsidTr="00963EFB">
        <w:trPr>
          <w:trHeight w:val="3260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ΠΑΡΓΑΣ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Προμήθεια,εγκατάσταση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και θέση σε λειτουργία συστήματος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τηλεελέγχου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/τηλεχειρισμού για τον έλεγχο διαρροών-ποιότητας-απολύμανσης πόσιμου νερού και την αυτόματη-απομακρυσμένη διαχείριση του Η/Μ εξοπλισμού στο εξωτερικό υδραγωγείο της ΔΕ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Φαναρίου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του Δήμου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302.531,48 €</w:t>
            </w:r>
          </w:p>
        </w:tc>
      </w:tr>
      <w:tr w:rsidR="00942F20" w:rsidRPr="00F84136" w:rsidTr="00963EFB">
        <w:trPr>
          <w:trHeight w:val="1548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</w:t>
            </w: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ΔΕΛΦΩΝ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Βελτίωση αγροτικής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οδοποιϊας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από περιοχή 4 Εποχές Άμφισσας έως περιοχή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Ζαζάνια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318.839,59 €</w:t>
            </w:r>
          </w:p>
        </w:tc>
      </w:tr>
      <w:tr w:rsidR="00942F20" w:rsidRPr="00F84136" w:rsidTr="00963EFB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ΠΑΡΟΥ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ΧΑΔΑ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Αποκατάσταση ΧΑΔΑ στο Πίσω Λιβάδι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Μάρπησσας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320.000,00 €</w:t>
            </w:r>
          </w:p>
        </w:tc>
      </w:tr>
      <w:tr w:rsidR="00942F20" w:rsidRPr="00F84136" w:rsidTr="00963EFB">
        <w:trPr>
          <w:trHeight w:val="1460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ΠΗΝΕΙΟΥ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Αγροτική οδοποιία Τ.Κ.,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Παλαιοχωρίου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Κοροίβου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Λευκοχωρίου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και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Ρουπσκίου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του Δήμου Πηνειού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320.000,00 €</w:t>
            </w:r>
          </w:p>
        </w:tc>
      </w:tr>
      <w:tr w:rsidR="00942F20" w:rsidRPr="00F84136" w:rsidTr="00963EFB">
        <w:trPr>
          <w:trHeight w:val="2259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ΚΥΜΗΣ-ΑΛΙΒΕΡΙΟΥ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ΧΑΔΑ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Ολοκλήρωση Έργου Αποκατάστασης ΧΑΔΑ Δήμου Κύμης-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Αλιβερίου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(Συμπληρωματική Σύμβαση Έργου «Αποκατάσταση τεσσάρων Χ.Α.Δ.Α. του Δήμου Κύμης -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Αλιβερίου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>»)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342.053,42 €</w:t>
            </w:r>
          </w:p>
        </w:tc>
      </w:tr>
      <w:tr w:rsidR="00942F20" w:rsidRPr="00F84136" w:rsidTr="00963EFB">
        <w:trPr>
          <w:trHeight w:val="1691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ΧΕΡΣΟΝΗΣΟΥ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Βελτίωση Της πρόσβασης σε γεωργικές και κτηνοτροφικές εκμεταλλεύσεις στην Τοπική Κοινότητα Κεράς.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347.335,00 €</w:t>
            </w:r>
          </w:p>
        </w:tc>
      </w:tr>
      <w:tr w:rsidR="00942F20" w:rsidRPr="00F84136" w:rsidTr="00963EFB">
        <w:trPr>
          <w:trHeight w:val="1417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ΒΟΪΟΥ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Βελτίωση αγροτικής οδοποιίας Δ.Ε. Νεάπολης Δήμου Βοΐου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348.075,00 €</w:t>
            </w:r>
          </w:p>
        </w:tc>
      </w:tr>
      <w:tr w:rsidR="00942F20" w:rsidRPr="00F84136" w:rsidTr="00963EFB">
        <w:trPr>
          <w:trHeight w:val="1834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9</w:t>
            </w: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ΣΥΡΟΥ - ΕΡΜΟΥΠΟΛΗΣ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Προμήθεια φορητής μονάδας αφαλάτωσης νήσου Σύρου δυναμικότητας παραγωγής 1.000m3/ημέρα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350.000,00 €</w:t>
            </w:r>
          </w:p>
        </w:tc>
      </w:tr>
      <w:tr w:rsidR="00942F20" w:rsidRPr="00F84136" w:rsidTr="00963EFB">
        <w:trPr>
          <w:trHeight w:val="1527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ΠΩΓΩΝΙΟΥ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Συμπληρωματικά έργα Εξωτερικού Δικτύου Ύδρευσης του Δήμου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Πωγωνίου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για τις Τ.Κ.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Παρακαλάμου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Σιταριάς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Μαυρονόρους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Ρεπετίστης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και Αρετής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375.806,45 €</w:t>
            </w:r>
          </w:p>
        </w:tc>
      </w:tr>
      <w:tr w:rsidR="00942F20" w:rsidRPr="00F84136" w:rsidTr="00963EFB">
        <w:trPr>
          <w:trHeight w:val="1768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ΤΡΙΦΥΛΙΑΣ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Προμήθεια και εγκατάσταση συστημάτων επεξεργασίας νερού πηγών Πλάτης της Δ.Ε. Φιλιατρών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380.000,00 €</w:t>
            </w:r>
          </w:p>
        </w:tc>
      </w:tr>
      <w:tr w:rsidR="00942F20" w:rsidRPr="00F84136" w:rsidTr="00963EFB">
        <w:trPr>
          <w:trHeight w:val="1127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ΒΟΪΟΥ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Ύδρευση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Λουκομίου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Δήμου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Βοϊου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390.427,42 €</w:t>
            </w:r>
          </w:p>
        </w:tc>
      </w:tr>
      <w:tr w:rsidR="00942F20" w:rsidRPr="00F84136" w:rsidTr="00963EFB">
        <w:trPr>
          <w:trHeight w:val="1408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ΖΑΚΥΝΘΙΩΝ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Αντικατάσταση κεντρικού αγωγού υδροδότησης Αγ. Λέοντας - Έξω Χώρα (Τμήμα 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390.500,00 €</w:t>
            </w:r>
          </w:p>
        </w:tc>
      </w:tr>
      <w:tr w:rsidR="00942F20" w:rsidRPr="00F84136" w:rsidTr="00963EFB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ΤΑΝΑΓΡΑΣ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Αγροτική Οδοποιία στη θέση "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Τσάτσαρι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" T.K.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Ασωπίας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392.049,99 €</w:t>
            </w:r>
          </w:p>
        </w:tc>
      </w:tr>
      <w:tr w:rsidR="00942F20" w:rsidRPr="00F84136" w:rsidTr="00963EFB">
        <w:trPr>
          <w:trHeight w:val="1266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ΕΔΕΣΣΑΣ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Κατασκευή Εξωτερικών Δικτύων Ύδρευσης στις Τ.Κ. Άγρα- Τ.Κ.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Μεσημερίου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394.308,94 €</w:t>
            </w:r>
          </w:p>
        </w:tc>
      </w:tr>
      <w:tr w:rsidR="00942F20" w:rsidRPr="00F84136" w:rsidTr="00963EFB">
        <w:trPr>
          <w:trHeight w:val="1000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ΘΕΡΜΑΪΚΟΥ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Ασφαλτόστρωση αγροτικής οδού από στροφή ΚΑΒΟΥ έως ΑΛΥΚΕΣ ΑΓΓΕΛΟΧΩΡΙΟΥ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402.000,00 €</w:t>
            </w:r>
          </w:p>
        </w:tc>
      </w:tr>
      <w:tr w:rsidR="00942F20" w:rsidRPr="00F84136" w:rsidTr="00963EFB">
        <w:trPr>
          <w:trHeight w:val="1114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ΑΝΤΙΠΑΡΟΥ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Προμήθεια και εγκατάσταση μονάδας αφαλάτωσης Αντιπάρου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434.000,00 €</w:t>
            </w:r>
          </w:p>
        </w:tc>
      </w:tr>
      <w:tr w:rsidR="00942F20" w:rsidRPr="00F84136" w:rsidTr="00963EFB">
        <w:trPr>
          <w:trHeight w:val="1541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ΖΑΓΟΡΙΟΥ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ΥΔΡΕΥΣΗ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Αντικατάσταση εσωτερικού δικτύου ύδρευσης Τ.Κ.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Τσεπέλοβου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447.580,65 €</w:t>
            </w:r>
          </w:p>
        </w:tc>
      </w:tr>
      <w:tr w:rsidR="00942F20" w:rsidRPr="00F84136" w:rsidTr="00963EFB">
        <w:trPr>
          <w:trHeight w:val="1138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Δ.Ε.Υ.Α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ΣΟΦΑΔΩΝ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ΑΝΤΙΠΛΗΜΜΥΡΙΚΑ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 xml:space="preserve">Αντιπλημμυρική προστασία οικισμού Τσιγγάνων - </w:t>
            </w:r>
            <w:proofErr w:type="spellStart"/>
            <w:r w:rsidRPr="00963EFB">
              <w:rPr>
                <w:rFonts w:cs="Calibri"/>
                <w:color w:val="000000"/>
                <w:lang w:eastAsia="el-GR"/>
              </w:rPr>
              <w:t>Ρομά</w:t>
            </w:r>
            <w:proofErr w:type="spellEnd"/>
            <w:r w:rsidRPr="00963EFB">
              <w:rPr>
                <w:rFonts w:cs="Calibri"/>
                <w:color w:val="000000"/>
                <w:lang w:eastAsia="el-GR"/>
              </w:rPr>
              <w:t xml:space="preserve"> στο Δήμο Σοφάδων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471.048,39 €</w:t>
            </w:r>
          </w:p>
        </w:tc>
      </w:tr>
      <w:tr w:rsidR="00942F20" w:rsidRPr="00F84136" w:rsidTr="00963EFB">
        <w:trPr>
          <w:trHeight w:val="1679"/>
        </w:trPr>
        <w:tc>
          <w:tcPr>
            <w:tcW w:w="56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</w:tcPr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ΔΗΜΟΣ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ΚΟΝΙΤΣΑΣ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ΑΓΡΟΤΙΚΗ ΟΔΟΠΟΙΪΑ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Βελτίωση της πρόσβασης σε γεωργική γη και κτηνοτροφικές εκμεταλλεύσεις Δ.Κ Κόνιτσας του Δήμου Κόνιτσας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vAlign w:val="center"/>
          </w:tcPr>
          <w:p w:rsidR="00942F20" w:rsidRPr="00963EFB" w:rsidRDefault="00942F20" w:rsidP="00963EFB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  <w:r w:rsidRPr="00963EFB">
              <w:rPr>
                <w:rFonts w:cs="Calibri"/>
                <w:color w:val="000000"/>
                <w:lang w:eastAsia="el-GR"/>
              </w:rPr>
              <w:t>496.200,00 €</w:t>
            </w:r>
          </w:p>
        </w:tc>
      </w:tr>
    </w:tbl>
    <w:p w:rsidR="00942F20" w:rsidRDefault="00942F20">
      <w:bookmarkStart w:id="0" w:name="_GoBack"/>
      <w:bookmarkEnd w:id="0"/>
    </w:p>
    <w:sectPr w:rsidR="00942F20" w:rsidSect="00AF72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EFB"/>
    <w:rsid w:val="000B2427"/>
    <w:rsid w:val="005B0DFD"/>
    <w:rsid w:val="0068232D"/>
    <w:rsid w:val="0074304D"/>
    <w:rsid w:val="00942F20"/>
    <w:rsid w:val="00963EFB"/>
    <w:rsid w:val="00AF726D"/>
    <w:rsid w:val="00CB68E4"/>
    <w:rsid w:val="00F8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20 ΜΙΚΡΟΤΕΡΑ ΕΡΓΑ</dc:title>
  <dc:creator>ΠΑΠΑΒΑΣΙΛΟΠΟΥΛΟΣ ΛΕΥΤΕΡΗΣ</dc:creator>
  <cp:lastModifiedBy>user</cp:lastModifiedBy>
  <cp:revision>2</cp:revision>
  <dcterms:created xsi:type="dcterms:W3CDTF">2020-06-18T12:31:00Z</dcterms:created>
  <dcterms:modified xsi:type="dcterms:W3CDTF">2020-06-18T12:31:00Z</dcterms:modified>
</cp:coreProperties>
</file>